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47" w:rsidRDefault="00612B47" w:rsidP="00E77DF2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612B47" w:rsidRDefault="00612B47" w:rsidP="00E77DF2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612B47" w:rsidRDefault="00612B47" w:rsidP="00E77DF2">
      <w:pPr>
        <w:pStyle w:val="3"/>
        <w:jc w:val="center"/>
        <w:rPr>
          <w:rStyle w:val="a3"/>
          <w:b/>
          <w:i w:val="0"/>
          <w:color w:val="000000"/>
          <w:sz w:val="24"/>
        </w:rPr>
      </w:pPr>
      <w:r>
        <w:rPr>
          <w:b/>
          <w:iCs/>
          <w:noProof/>
          <w:color w:val="000000"/>
          <w:sz w:val="24"/>
        </w:rPr>
        <w:drawing>
          <wp:inline distT="0" distB="0" distL="0" distR="0">
            <wp:extent cx="5940425" cy="8182095"/>
            <wp:effectExtent l="0" t="0" r="3175" b="9525"/>
            <wp:docPr id="1" name="Рисунок 1" descr="C:\Users\Елена\Desktop\инструкции\уч.нач.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инструкции\уч.нач.к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B47" w:rsidRDefault="00612B47" w:rsidP="00E77DF2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612B47" w:rsidRDefault="00612B47" w:rsidP="00E77DF2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E77DF2" w:rsidRPr="00B70D64" w:rsidRDefault="00E77DF2" w:rsidP="0017007D">
      <w:pPr>
        <w:pStyle w:val="a4"/>
        <w:spacing w:before="0" w:after="0"/>
        <w:jc w:val="both"/>
        <w:rPr>
          <w:color w:val="000000"/>
        </w:rPr>
      </w:pPr>
      <w:bookmarkStart w:id="0" w:name="_GoBack"/>
      <w:bookmarkEnd w:id="0"/>
    </w:p>
    <w:p w:rsidR="00E77DF2" w:rsidRPr="00B70D64" w:rsidRDefault="00E77DF2" w:rsidP="00E77DF2">
      <w:pPr>
        <w:pStyle w:val="a4"/>
        <w:spacing w:before="0" w:after="0"/>
        <w:ind w:left="284"/>
        <w:jc w:val="both"/>
        <w:rPr>
          <w:color w:val="000000"/>
        </w:rPr>
      </w:pPr>
      <w:r w:rsidRPr="00B70D64">
        <w:rPr>
          <w:color w:val="000000"/>
        </w:rPr>
        <w:lastRenderedPageBreak/>
        <w:t>2.5. Соблюдает следующий порядок проверки рабочих тетрадей учащихся: в 1-4-х классах ежедневно проверяются все классные и домашние работы учащихся.</w:t>
      </w:r>
    </w:p>
    <w:p w:rsidR="00E77DF2" w:rsidRPr="00B70D64" w:rsidRDefault="00E77DF2" w:rsidP="00E77DF2">
      <w:pPr>
        <w:pStyle w:val="a4"/>
        <w:spacing w:before="0" w:after="0"/>
        <w:ind w:left="284"/>
        <w:jc w:val="both"/>
        <w:rPr>
          <w:color w:val="000000"/>
        </w:rPr>
      </w:pPr>
    </w:p>
    <w:p w:rsidR="00E77DF2" w:rsidRPr="00B70D64" w:rsidRDefault="00E77DF2" w:rsidP="00E77DF2">
      <w:pPr>
        <w:pStyle w:val="a4"/>
        <w:spacing w:before="0" w:after="0"/>
        <w:ind w:left="284"/>
        <w:jc w:val="both"/>
        <w:rPr>
          <w:color w:val="000000"/>
        </w:rPr>
      </w:pPr>
      <w:r w:rsidRPr="00B70D64">
        <w:rPr>
          <w:color w:val="000000"/>
        </w:rPr>
        <w:t>2.6. Своевременно в соответствии с графиком проводит установленное программой и учебным планом количество контрольных работ, а также необходимые учебные экскурсии и занятия.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     2.7. Проверяет контрольные диктанты и контрольные работы по математике в 1-4-х классах к следующему уроку.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    2.8. Проставляет в классный журнал все оценки за контрольные работы за то число месяца, когда они проводились.</w:t>
      </w:r>
    </w:p>
    <w:p w:rsidR="00E77DF2" w:rsidRPr="00B70D64" w:rsidRDefault="00E77DF2" w:rsidP="00E77DF2">
      <w:pPr>
        <w:pStyle w:val="a4"/>
        <w:spacing w:before="0" w:after="0"/>
        <w:rPr>
          <w:color w:val="000000"/>
        </w:rPr>
      </w:pPr>
      <w:r w:rsidRPr="00B70D64">
        <w:rPr>
          <w:color w:val="000000"/>
        </w:rPr>
        <w:t xml:space="preserve">    2.9. Проводит работу над ошибками после проверки контрольных работ.</w:t>
      </w:r>
    </w:p>
    <w:p w:rsidR="00E77DF2" w:rsidRPr="00B70D64" w:rsidRDefault="00E77DF2" w:rsidP="00E77DF2">
      <w:pPr>
        <w:pStyle w:val="a4"/>
        <w:spacing w:before="0" w:after="0"/>
        <w:rPr>
          <w:color w:val="000000"/>
        </w:rPr>
      </w:pPr>
      <w:r w:rsidRPr="00B70D64">
        <w:rPr>
          <w:color w:val="000000"/>
        </w:rPr>
        <w:t xml:space="preserve">    2.10. Хранит тетради контрольных работ учащихся в течение учебного года.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     2.11. Организует совместно с библиотекарем школы и родителями внеклассное чтение учащихся.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     2.12. Обеспечивает включение учащихся в различные формы </w:t>
      </w:r>
      <w:proofErr w:type="spellStart"/>
      <w:r w:rsidRPr="00B70D64">
        <w:rPr>
          <w:color w:val="000000"/>
        </w:rPr>
        <w:t>внеучебной</w:t>
      </w:r>
      <w:proofErr w:type="spellEnd"/>
      <w:r w:rsidRPr="00B70D64">
        <w:rPr>
          <w:color w:val="000000"/>
        </w:rPr>
        <w:t xml:space="preserve"> деятельности.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      2.13. Работает в тесном контакте с другими учителями, родителями (лицами, их заменяющими).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      2.14. Обеспечивает соответствие учебных программ по предметам, а также программ </w:t>
      </w:r>
      <w:proofErr w:type="spellStart"/>
      <w:r w:rsidRPr="00B70D64">
        <w:rPr>
          <w:color w:val="000000"/>
        </w:rPr>
        <w:t>внеучебной</w:t>
      </w:r>
      <w:proofErr w:type="spellEnd"/>
      <w:r w:rsidRPr="00B70D64">
        <w:rPr>
          <w:color w:val="000000"/>
        </w:rPr>
        <w:t xml:space="preserve"> деятельности новым ФГОС.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       2.15. Осваивает и реализует новые образовательные программы, использует разнообразные приемы, методы и средства обучения и воспитания, обеспечивающие достижение </w:t>
      </w:r>
    </w:p>
    <w:p w:rsidR="00E77DF2" w:rsidRPr="00B70D64" w:rsidRDefault="00E77DF2" w:rsidP="00E77DF2">
      <w:pPr>
        <w:pStyle w:val="a4"/>
        <w:spacing w:before="0" w:after="0"/>
        <w:ind w:left="284"/>
        <w:jc w:val="both"/>
        <w:rPr>
          <w:color w:val="000000"/>
        </w:rPr>
      </w:pPr>
      <w:r w:rsidRPr="00B70D64">
        <w:rPr>
          <w:color w:val="000000"/>
        </w:rPr>
        <w:t>образовательных целей.</w:t>
      </w:r>
    </w:p>
    <w:p w:rsidR="00E77DF2" w:rsidRPr="00B70D64" w:rsidRDefault="00E77DF2" w:rsidP="00E77DF2">
      <w:pPr>
        <w:pStyle w:val="a4"/>
        <w:spacing w:before="0" w:after="0"/>
        <w:rPr>
          <w:rStyle w:val="a3"/>
          <w:i w:val="0"/>
          <w:color w:val="000000"/>
        </w:rPr>
      </w:pPr>
    </w:p>
    <w:p w:rsidR="00E77DF2" w:rsidRPr="00B70D64" w:rsidRDefault="00E77DF2" w:rsidP="00E77DF2">
      <w:pPr>
        <w:pStyle w:val="a4"/>
        <w:spacing w:before="0" w:after="0"/>
        <w:rPr>
          <w:b/>
          <w:color w:val="000000"/>
        </w:rPr>
      </w:pPr>
      <w:r w:rsidRPr="00B70D64">
        <w:rPr>
          <w:rStyle w:val="a3"/>
          <w:b/>
          <w:i w:val="0"/>
          <w:color w:val="000000"/>
        </w:rPr>
        <w:t>3. Права</w:t>
      </w:r>
    </w:p>
    <w:p w:rsidR="00E77DF2" w:rsidRPr="00B70D64" w:rsidRDefault="00E77DF2" w:rsidP="00E77DF2">
      <w:pPr>
        <w:pStyle w:val="a4"/>
        <w:spacing w:before="0" w:after="0"/>
        <w:ind w:firstLine="708"/>
        <w:jc w:val="both"/>
        <w:rPr>
          <w:color w:val="000000"/>
        </w:rPr>
      </w:pPr>
      <w:r w:rsidRPr="00B70D64">
        <w:rPr>
          <w:color w:val="000000"/>
        </w:rPr>
        <w:t>Учитель начальных классов имеет права, предусмотренные ТК РФ, Законом РФ «Об образовании», Типовым положением об общеобразовательном учреждении, Уставом школы, коллективным договором, Правилами внутреннего трудового распорядка.</w:t>
      </w:r>
    </w:p>
    <w:p w:rsidR="00E77DF2" w:rsidRPr="00B70D64" w:rsidRDefault="00E77DF2" w:rsidP="00E77DF2">
      <w:pPr>
        <w:pStyle w:val="a4"/>
        <w:spacing w:before="0" w:after="0"/>
        <w:ind w:firstLine="708"/>
        <w:jc w:val="both"/>
        <w:rPr>
          <w:color w:val="000000"/>
        </w:rPr>
      </w:pPr>
      <w:r w:rsidRPr="00B70D64">
        <w:rPr>
          <w:color w:val="000000"/>
        </w:rPr>
        <w:t>Учитель имеет право на принятие решений, обязательных для выполнения учащимися, и принятие мер дисциплинарного воздействия в соответствии с Уставом учреждения.</w:t>
      </w:r>
    </w:p>
    <w:p w:rsidR="00E77DF2" w:rsidRPr="00B70D64" w:rsidRDefault="00E77DF2" w:rsidP="00E77DF2">
      <w:pPr>
        <w:pStyle w:val="a4"/>
        <w:spacing w:before="0" w:after="0"/>
        <w:rPr>
          <w:b/>
          <w:color w:val="000000"/>
        </w:rPr>
      </w:pPr>
      <w:r w:rsidRPr="00B70D64">
        <w:rPr>
          <w:rStyle w:val="a3"/>
          <w:b/>
          <w:i w:val="0"/>
          <w:color w:val="000000"/>
        </w:rPr>
        <w:t>4. Ответственность</w:t>
      </w:r>
    </w:p>
    <w:p w:rsidR="00E77DF2" w:rsidRPr="00B70D64" w:rsidRDefault="00E77DF2" w:rsidP="00E77DF2">
      <w:pPr>
        <w:pStyle w:val="a4"/>
        <w:spacing w:before="0" w:after="0"/>
        <w:rPr>
          <w:color w:val="000000"/>
        </w:rPr>
      </w:pPr>
      <w:r w:rsidRPr="00B70D64">
        <w:rPr>
          <w:color w:val="000000"/>
        </w:rPr>
        <w:t>4.1. В установленном законодательством РФ порядке учитель несет ответственность: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 xml:space="preserve">за реализацию не в полном объеме образовательных программ; 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>за нарушение прав и свобод учащихся, определенных законодательством РФ, Уставом и локальными актами учреждения.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>выполнение приказов «Об охране труда и соблюдении правил техники безопасности» и «Об обеспечении пожарной безопасности»;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>безопасное проведение образовательного процесса;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>организацию изучения учащимися (воспитанниками) правил по охране труда, дорожного движения, поведения в быту и т.п.;</w:t>
      </w:r>
    </w:p>
    <w:p w:rsidR="00E77DF2" w:rsidRPr="00B70D64" w:rsidRDefault="00E77DF2" w:rsidP="00E77DF2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color w:val="000000"/>
        </w:rPr>
      </w:pPr>
      <w:r w:rsidRPr="00B70D64">
        <w:rPr>
          <w:color w:val="000000"/>
        </w:rPr>
        <w:t xml:space="preserve">осуществление </w:t>
      </w:r>
      <w:proofErr w:type="gramStart"/>
      <w:r w:rsidRPr="00B70D64">
        <w:rPr>
          <w:color w:val="000000"/>
        </w:rPr>
        <w:t>контроля за</w:t>
      </w:r>
      <w:proofErr w:type="gramEnd"/>
      <w:r w:rsidRPr="00B70D64">
        <w:rPr>
          <w:color w:val="000000"/>
        </w:rPr>
        <w:t xml:space="preserve"> соблюдением правил (инструкций) по охране труда.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4.2. 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</w:t>
      </w:r>
      <w:r w:rsidRPr="00B70D64">
        <w:rPr>
          <w:color w:val="000000"/>
        </w:rPr>
        <w:lastRenderedPageBreak/>
        <w:t>директора учитель подвергается дисциплинарным взысканиям в соответствии со статьей 192 ТК РФ.</w:t>
      </w:r>
    </w:p>
    <w:p w:rsidR="00E77DF2" w:rsidRPr="00B70D64" w:rsidRDefault="00E77DF2" w:rsidP="00E77DF2">
      <w:pPr>
        <w:pStyle w:val="a4"/>
        <w:spacing w:before="0" w:after="0"/>
        <w:jc w:val="both"/>
        <w:rPr>
          <w:color w:val="000000"/>
        </w:rPr>
      </w:pPr>
      <w:r w:rsidRPr="00B70D64">
        <w:rPr>
          <w:color w:val="000000"/>
        </w:rPr>
        <w:t xml:space="preserve">4.3. </w:t>
      </w:r>
      <w:proofErr w:type="gramStart"/>
      <w:r w:rsidRPr="00B70D64">
        <w:rPr>
          <w:color w:val="000000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  <w:proofErr w:type="gramEnd"/>
    </w:p>
    <w:p w:rsidR="00E77DF2" w:rsidRPr="00B70D64" w:rsidRDefault="00E77DF2" w:rsidP="00E77DF2">
      <w:pPr>
        <w:ind w:left="360"/>
        <w:jc w:val="center"/>
      </w:pPr>
    </w:p>
    <w:p w:rsidR="00E77DF2" w:rsidRPr="00B70D64" w:rsidRDefault="00E77DF2" w:rsidP="00E77DF2">
      <w:pPr>
        <w:ind w:left="360"/>
        <w:jc w:val="center"/>
      </w:pPr>
    </w:p>
    <w:p w:rsidR="00124B4D" w:rsidRDefault="00124B4D"/>
    <w:sectPr w:rsidR="0012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57A2E"/>
    <w:multiLevelType w:val="multilevel"/>
    <w:tmpl w:val="F5182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530D5F"/>
    <w:multiLevelType w:val="multilevel"/>
    <w:tmpl w:val="70F6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406C0"/>
    <w:multiLevelType w:val="multilevel"/>
    <w:tmpl w:val="3576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F2"/>
    <w:rsid w:val="00124B4D"/>
    <w:rsid w:val="0017007D"/>
    <w:rsid w:val="00612B47"/>
    <w:rsid w:val="00A14862"/>
    <w:rsid w:val="00E7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77DF2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7D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uiPriority w:val="20"/>
    <w:qFormat/>
    <w:rsid w:val="00E77DF2"/>
    <w:rPr>
      <w:i/>
      <w:iCs/>
    </w:rPr>
  </w:style>
  <w:style w:type="paragraph" w:styleId="a4">
    <w:name w:val="Normal (Web)"/>
    <w:basedOn w:val="a"/>
    <w:uiPriority w:val="99"/>
    <w:unhideWhenUsed/>
    <w:rsid w:val="00E77DF2"/>
    <w:pPr>
      <w:spacing w:before="68" w:after="68"/>
    </w:pPr>
  </w:style>
  <w:style w:type="paragraph" w:styleId="a5">
    <w:name w:val="Balloon Text"/>
    <w:basedOn w:val="a"/>
    <w:link w:val="a6"/>
    <w:uiPriority w:val="99"/>
    <w:semiHidden/>
    <w:unhideWhenUsed/>
    <w:rsid w:val="00A148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8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77DF2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7D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uiPriority w:val="20"/>
    <w:qFormat/>
    <w:rsid w:val="00E77DF2"/>
    <w:rPr>
      <w:i/>
      <w:iCs/>
    </w:rPr>
  </w:style>
  <w:style w:type="paragraph" w:styleId="a4">
    <w:name w:val="Normal (Web)"/>
    <w:basedOn w:val="a"/>
    <w:uiPriority w:val="99"/>
    <w:unhideWhenUsed/>
    <w:rsid w:val="00E77DF2"/>
    <w:pPr>
      <w:spacing w:before="68" w:after="68"/>
    </w:pPr>
  </w:style>
  <w:style w:type="paragraph" w:styleId="a5">
    <w:name w:val="Balloon Text"/>
    <w:basedOn w:val="a"/>
    <w:link w:val="a6"/>
    <w:uiPriority w:val="99"/>
    <w:semiHidden/>
    <w:unhideWhenUsed/>
    <w:rsid w:val="00A148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8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cp:lastPrinted>2015-10-14T10:26:00Z</cp:lastPrinted>
  <dcterms:created xsi:type="dcterms:W3CDTF">2015-10-14T10:01:00Z</dcterms:created>
  <dcterms:modified xsi:type="dcterms:W3CDTF">2015-10-14T11:12:00Z</dcterms:modified>
</cp:coreProperties>
</file>